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211" w:rsidRPr="00BF4A56" w:rsidRDefault="008432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p w:rsidR="009E5283" w:rsidRPr="009E5283" w:rsidRDefault="00C302F2" w:rsidP="009E5283">
      <w:pPr>
        <w:rPr>
          <w:rFonts w:ascii="Arial" w:hAnsi="Arial" w:cs="Arial"/>
          <w:sz w:val="24"/>
          <w:szCs w:val="24"/>
        </w:rPr>
      </w:pPr>
      <w:r w:rsidRPr="00C302F2">
        <w:rPr>
          <w:rFonts w:ascii="Arial" w:hAnsi="Arial" w:cs="Arial"/>
          <w:sz w:val="24"/>
          <w:szCs w:val="24"/>
          <w:highlight w:val="yellow"/>
        </w:rPr>
        <w:t>Name of council</w:t>
      </w:r>
      <w:r w:rsidR="00EE1F0E">
        <w:rPr>
          <w:rFonts w:ascii="Arial" w:hAnsi="Arial" w:cs="Arial"/>
          <w:sz w:val="24"/>
          <w:szCs w:val="24"/>
        </w:rPr>
        <w:t xml:space="preserve"> Council</w:t>
      </w:r>
    </w:p>
    <w:p w:rsidR="009E5283" w:rsidRPr="009E5283" w:rsidRDefault="009E5283" w:rsidP="009E5283">
      <w:pPr>
        <w:rPr>
          <w:rFonts w:ascii="Arial" w:hAnsi="Arial" w:cs="Arial"/>
          <w:sz w:val="24"/>
          <w:szCs w:val="24"/>
        </w:rPr>
      </w:pPr>
    </w:p>
    <w:p w:rsidR="009E5283" w:rsidRPr="009E5283" w:rsidRDefault="009E5283" w:rsidP="009E5283">
      <w:pPr>
        <w:pStyle w:val="Footer"/>
        <w:rPr>
          <w:rStyle w:val="PageNumber"/>
          <w:rFonts w:ascii="Arial" w:hAnsi="Arial" w:cs="Arial"/>
          <w:sz w:val="24"/>
          <w:szCs w:val="24"/>
        </w:rPr>
      </w:pPr>
      <w:r w:rsidRPr="009E5283">
        <w:rPr>
          <w:rFonts w:ascii="Arial" w:hAnsi="Arial" w:cs="Arial"/>
          <w:sz w:val="24"/>
          <w:szCs w:val="24"/>
        </w:rPr>
        <w:fldChar w:fldCharType="begin"/>
      </w:r>
      <w:r w:rsidRPr="009E5283">
        <w:rPr>
          <w:rFonts w:ascii="Arial" w:hAnsi="Arial" w:cs="Arial"/>
          <w:sz w:val="24"/>
          <w:szCs w:val="24"/>
        </w:rPr>
        <w:instrText xml:space="preserve"> DATE  \@ "dd MMMM yyyy" </w:instrText>
      </w:r>
      <w:r w:rsidRPr="009E5283">
        <w:rPr>
          <w:rFonts w:ascii="Arial" w:hAnsi="Arial" w:cs="Arial"/>
          <w:sz w:val="24"/>
          <w:szCs w:val="24"/>
        </w:rPr>
        <w:fldChar w:fldCharType="separate"/>
      </w:r>
      <w:r w:rsidR="00FA25F9">
        <w:rPr>
          <w:rFonts w:ascii="Arial" w:hAnsi="Arial" w:cs="Arial"/>
          <w:noProof/>
          <w:sz w:val="24"/>
          <w:szCs w:val="24"/>
        </w:rPr>
        <w:t>11 July 2017</w:t>
      </w:r>
      <w:r w:rsidRPr="009E5283">
        <w:rPr>
          <w:rFonts w:ascii="Arial" w:hAnsi="Arial" w:cs="Arial"/>
          <w:sz w:val="24"/>
          <w:szCs w:val="24"/>
        </w:rPr>
        <w:fldChar w:fldCharType="end"/>
      </w:r>
      <w:r w:rsidRPr="009E5283">
        <w:rPr>
          <w:rFonts w:ascii="Arial" w:hAnsi="Arial" w:cs="Arial"/>
          <w:sz w:val="24"/>
          <w:szCs w:val="24"/>
        </w:rPr>
        <w:t xml:space="preserve">  </w:t>
      </w:r>
    </w:p>
    <w:p w:rsidR="009E5283" w:rsidRPr="009E5283" w:rsidRDefault="009E5283" w:rsidP="009E5283">
      <w:pPr>
        <w:rPr>
          <w:rFonts w:ascii="Arial" w:hAnsi="Arial" w:cs="Arial"/>
          <w:sz w:val="24"/>
          <w:szCs w:val="24"/>
        </w:rPr>
      </w:pPr>
    </w:p>
    <w:p w:rsidR="009E5283" w:rsidRPr="009E5283" w:rsidRDefault="009E5283" w:rsidP="009E5283">
      <w:pPr>
        <w:rPr>
          <w:rFonts w:ascii="Arial" w:hAnsi="Arial" w:cs="Arial"/>
          <w:sz w:val="24"/>
          <w:szCs w:val="24"/>
        </w:rPr>
      </w:pPr>
    </w:p>
    <w:p w:rsidR="009E5283" w:rsidRPr="009E5283" w:rsidRDefault="00C302F2" w:rsidP="009E5283">
      <w:pPr>
        <w:rPr>
          <w:rFonts w:ascii="Arial" w:hAnsi="Arial" w:cs="Arial"/>
          <w:b/>
          <w:bCs/>
          <w:caps/>
          <w:sz w:val="24"/>
          <w:szCs w:val="24"/>
          <w:u w:val="single"/>
        </w:rPr>
      </w:pPr>
      <w:r w:rsidRPr="00C302F2">
        <w:rPr>
          <w:rFonts w:ascii="Arial" w:hAnsi="Arial" w:cs="Arial"/>
          <w:b/>
          <w:bCs/>
          <w:caps/>
          <w:sz w:val="24"/>
          <w:szCs w:val="24"/>
          <w:highlight w:val="yellow"/>
          <w:u w:val="single"/>
        </w:rPr>
        <w:t>name of student</w:t>
      </w:r>
    </w:p>
    <w:p w:rsidR="009E5283" w:rsidRPr="009E5283" w:rsidRDefault="00EE1F0E" w:rsidP="009E5283">
      <w:pPr>
        <w:rPr>
          <w:rFonts w:ascii="Arial" w:hAnsi="Arial" w:cs="Arial"/>
          <w:b/>
          <w:bCs/>
          <w:caps/>
          <w:sz w:val="24"/>
          <w:szCs w:val="24"/>
          <w:u w:val="single"/>
        </w:rPr>
      </w:pPr>
      <w:r>
        <w:rPr>
          <w:rFonts w:ascii="Arial" w:hAnsi="Arial" w:cs="Arial"/>
          <w:b/>
          <w:bCs/>
          <w:caps/>
          <w:sz w:val="24"/>
          <w:szCs w:val="24"/>
          <w:u w:val="single"/>
        </w:rPr>
        <w:t xml:space="preserve">st andrews and </w:t>
      </w:r>
      <w:r w:rsidR="00C302F2" w:rsidRPr="00C302F2">
        <w:rPr>
          <w:rFonts w:ascii="Arial" w:hAnsi="Arial" w:cs="Arial"/>
          <w:b/>
          <w:bCs/>
          <w:caps/>
          <w:sz w:val="24"/>
          <w:szCs w:val="24"/>
          <w:highlight w:val="yellow"/>
          <w:u w:val="single"/>
        </w:rPr>
        <w:t>partner school</w:t>
      </w:r>
      <w:r w:rsidR="00C302F2">
        <w:rPr>
          <w:rFonts w:ascii="Arial" w:hAnsi="Arial" w:cs="Arial"/>
          <w:b/>
          <w:bCs/>
          <w:cap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caps/>
          <w:sz w:val="24"/>
          <w:szCs w:val="24"/>
          <w:u w:val="single"/>
        </w:rPr>
        <w:t>medical student</w:t>
      </w:r>
    </w:p>
    <w:p w:rsidR="009E5283" w:rsidRPr="009E5283" w:rsidRDefault="009E5283" w:rsidP="009E5283">
      <w:pPr>
        <w:rPr>
          <w:rFonts w:ascii="Arial" w:hAnsi="Arial" w:cs="Arial"/>
          <w:sz w:val="24"/>
          <w:szCs w:val="24"/>
        </w:rPr>
      </w:pPr>
    </w:p>
    <w:p w:rsidR="00EE1F0E" w:rsidRPr="00EE1F0E" w:rsidRDefault="00EE1F0E" w:rsidP="00EE1F0E">
      <w:pPr>
        <w:rPr>
          <w:rFonts w:ascii="Arial" w:eastAsia="Calibri" w:hAnsi="Arial" w:cs="Arial"/>
          <w:sz w:val="24"/>
          <w:szCs w:val="24"/>
        </w:rPr>
      </w:pPr>
      <w:r w:rsidRPr="00EE1F0E">
        <w:rPr>
          <w:rFonts w:ascii="Arial" w:eastAsia="Calibri" w:hAnsi="Arial" w:cs="Arial"/>
          <w:sz w:val="24"/>
          <w:szCs w:val="24"/>
        </w:rPr>
        <w:t>The above named individual is currently a medical student on a course designated as A100 by</w:t>
      </w:r>
    </w:p>
    <w:p w:rsidR="00EE1F0E" w:rsidRPr="00EE1F0E" w:rsidRDefault="00EE1F0E" w:rsidP="00EE1F0E">
      <w:pPr>
        <w:rPr>
          <w:rFonts w:ascii="Arial" w:eastAsia="Calibri" w:hAnsi="Arial" w:cs="Arial"/>
          <w:sz w:val="24"/>
          <w:szCs w:val="24"/>
        </w:rPr>
      </w:pPr>
      <w:r w:rsidRPr="00EE1F0E">
        <w:rPr>
          <w:rFonts w:ascii="Arial" w:eastAsia="Calibri" w:hAnsi="Arial" w:cs="Arial"/>
          <w:sz w:val="24"/>
          <w:szCs w:val="24"/>
        </w:rPr>
        <w:t>the University and College Admissions Service (UCAS). The course is designed to be in 2</w:t>
      </w:r>
    </w:p>
    <w:p w:rsidR="00EE1F0E" w:rsidRPr="00EE1F0E" w:rsidRDefault="00EE1F0E" w:rsidP="00EE1F0E">
      <w:pPr>
        <w:rPr>
          <w:rFonts w:ascii="Arial" w:eastAsia="Calibri" w:hAnsi="Arial" w:cs="Arial"/>
          <w:sz w:val="24"/>
          <w:szCs w:val="24"/>
        </w:rPr>
      </w:pPr>
      <w:r w:rsidRPr="00EE1F0E">
        <w:rPr>
          <w:rFonts w:ascii="Arial" w:eastAsia="Calibri" w:hAnsi="Arial" w:cs="Arial"/>
          <w:sz w:val="24"/>
          <w:szCs w:val="24"/>
        </w:rPr>
        <w:t>parts; 3 years of medical science at the University of St Andrews then 3 years of clinical training</w:t>
      </w:r>
    </w:p>
    <w:p w:rsidR="00EE1F0E" w:rsidRDefault="00EE1F0E" w:rsidP="00EE1F0E">
      <w:pPr>
        <w:rPr>
          <w:rFonts w:ascii="Arial" w:eastAsia="Calibri" w:hAnsi="Arial" w:cs="Arial"/>
          <w:sz w:val="24"/>
          <w:szCs w:val="24"/>
        </w:rPr>
      </w:pPr>
      <w:r w:rsidRPr="00EE1F0E">
        <w:rPr>
          <w:rFonts w:ascii="Arial" w:eastAsia="Calibri" w:hAnsi="Arial" w:cs="Arial"/>
          <w:sz w:val="24"/>
          <w:szCs w:val="24"/>
        </w:rPr>
        <w:t xml:space="preserve">at the University of </w:t>
      </w:r>
      <w:r w:rsidR="00C302F2" w:rsidRPr="00C302F2">
        <w:rPr>
          <w:rFonts w:ascii="Arial" w:eastAsia="Calibri" w:hAnsi="Arial" w:cs="Arial"/>
          <w:sz w:val="24"/>
          <w:szCs w:val="24"/>
          <w:highlight w:val="yellow"/>
        </w:rPr>
        <w:t>partner school</w:t>
      </w:r>
      <w:r w:rsidRPr="00EE1F0E">
        <w:rPr>
          <w:rFonts w:ascii="Arial" w:eastAsia="Calibri" w:hAnsi="Arial" w:cs="Arial"/>
          <w:sz w:val="24"/>
          <w:szCs w:val="24"/>
        </w:rPr>
        <w:t>.</w:t>
      </w:r>
    </w:p>
    <w:p w:rsidR="00EE1F0E" w:rsidRPr="00EE1F0E" w:rsidRDefault="00EE1F0E" w:rsidP="00EE1F0E">
      <w:pPr>
        <w:rPr>
          <w:rFonts w:ascii="Arial" w:eastAsia="Calibri" w:hAnsi="Arial" w:cs="Arial"/>
          <w:sz w:val="24"/>
          <w:szCs w:val="24"/>
        </w:rPr>
      </w:pPr>
    </w:p>
    <w:p w:rsidR="00EE1F0E" w:rsidRPr="00EE1F0E" w:rsidRDefault="00EE1F0E" w:rsidP="00EE1F0E">
      <w:pPr>
        <w:rPr>
          <w:rFonts w:ascii="Arial" w:eastAsia="Calibri" w:hAnsi="Arial" w:cs="Arial"/>
          <w:sz w:val="24"/>
          <w:szCs w:val="24"/>
        </w:rPr>
      </w:pPr>
      <w:r w:rsidRPr="00EE1F0E">
        <w:rPr>
          <w:rFonts w:ascii="Arial" w:eastAsia="Calibri" w:hAnsi="Arial" w:cs="Arial"/>
          <w:sz w:val="24"/>
          <w:szCs w:val="24"/>
        </w:rPr>
        <w:t>Although this student will complete their studies in multiple locations; two universities and a</w:t>
      </w:r>
    </w:p>
    <w:p w:rsidR="00EE1F0E" w:rsidRPr="00EE1F0E" w:rsidRDefault="00EE1F0E" w:rsidP="00EE1F0E">
      <w:pPr>
        <w:rPr>
          <w:rFonts w:ascii="Arial" w:eastAsia="Calibri" w:hAnsi="Arial" w:cs="Arial"/>
          <w:sz w:val="24"/>
          <w:szCs w:val="24"/>
        </w:rPr>
      </w:pPr>
      <w:r w:rsidRPr="00EE1F0E">
        <w:rPr>
          <w:rFonts w:ascii="Arial" w:eastAsia="Calibri" w:hAnsi="Arial" w:cs="Arial"/>
          <w:sz w:val="24"/>
          <w:szCs w:val="24"/>
        </w:rPr>
        <w:t>range of hospitals, their single-code course indicates that they are on a 6 year degree</w:t>
      </w:r>
    </w:p>
    <w:p w:rsidR="00EE1F0E" w:rsidRPr="00EE1F0E" w:rsidRDefault="00EE1F0E" w:rsidP="00EE1F0E">
      <w:pPr>
        <w:rPr>
          <w:rFonts w:ascii="Arial" w:eastAsia="Calibri" w:hAnsi="Arial" w:cs="Arial"/>
          <w:sz w:val="24"/>
          <w:szCs w:val="24"/>
        </w:rPr>
      </w:pPr>
      <w:r w:rsidRPr="00EE1F0E">
        <w:rPr>
          <w:rFonts w:ascii="Arial" w:eastAsia="Calibri" w:hAnsi="Arial" w:cs="Arial"/>
          <w:sz w:val="24"/>
          <w:szCs w:val="24"/>
        </w:rPr>
        <w:t>programme. Accordingly we consider that there is no break in her studies during the summer</w:t>
      </w:r>
    </w:p>
    <w:p w:rsidR="009E5283" w:rsidRPr="009E5283" w:rsidRDefault="00EE1F0E" w:rsidP="00EE1F0E">
      <w:pPr>
        <w:rPr>
          <w:rFonts w:ascii="Arial" w:eastAsia="Calibri" w:hAnsi="Arial" w:cs="Arial"/>
          <w:sz w:val="24"/>
          <w:szCs w:val="24"/>
        </w:rPr>
      </w:pPr>
      <w:r w:rsidRPr="00EE1F0E">
        <w:rPr>
          <w:rFonts w:ascii="Arial" w:eastAsia="Calibri" w:hAnsi="Arial" w:cs="Arial"/>
          <w:sz w:val="24"/>
          <w:szCs w:val="24"/>
        </w:rPr>
        <w:t>vaca</w:t>
      </w:r>
      <w:r>
        <w:rPr>
          <w:rFonts w:ascii="Arial" w:eastAsia="Calibri" w:hAnsi="Arial" w:cs="Arial"/>
          <w:sz w:val="24"/>
          <w:szCs w:val="24"/>
        </w:rPr>
        <w:t>tion, in this case from May 20</w:t>
      </w:r>
      <w:r w:rsidRPr="00C302F2">
        <w:rPr>
          <w:rFonts w:ascii="Arial" w:eastAsia="Calibri" w:hAnsi="Arial" w:cs="Arial"/>
          <w:sz w:val="24"/>
          <w:szCs w:val="24"/>
          <w:highlight w:val="yellow"/>
        </w:rPr>
        <w:t>15</w:t>
      </w:r>
      <w:r>
        <w:rPr>
          <w:rFonts w:ascii="Arial" w:eastAsia="Calibri" w:hAnsi="Arial" w:cs="Arial"/>
          <w:sz w:val="24"/>
          <w:szCs w:val="24"/>
        </w:rPr>
        <w:t xml:space="preserve"> until matriculation in Sep 20</w:t>
      </w:r>
      <w:r w:rsidRPr="00C302F2">
        <w:rPr>
          <w:rFonts w:ascii="Arial" w:eastAsia="Calibri" w:hAnsi="Arial" w:cs="Arial"/>
          <w:sz w:val="24"/>
          <w:szCs w:val="24"/>
          <w:highlight w:val="yellow"/>
        </w:rPr>
        <w:t>15</w:t>
      </w:r>
      <w:r w:rsidRPr="00EE1F0E">
        <w:rPr>
          <w:rFonts w:ascii="Arial" w:eastAsia="Calibri" w:hAnsi="Arial" w:cs="Arial"/>
          <w:sz w:val="24"/>
          <w:szCs w:val="24"/>
        </w:rPr>
        <w:t>.</w:t>
      </w:r>
      <w:r w:rsidR="009E5283" w:rsidRPr="009E5283">
        <w:rPr>
          <w:rFonts w:ascii="Arial" w:eastAsia="Calibri" w:hAnsi="Arial" w:cs="Arial"/>
          <w:sz w:val="24"/>
          <w:szCs w:val="24"/>
        </w:rPr>
        <w:t xml:space="preserve">           </w:t>
      </w:r>
    </w:p>
    <w:p w:rsidR="009E5283" w:rsidRPr="009E5283" w:rsidRDefault="009E5283" w:rsidP="009E5283">
      <w:pPr>
        <w:rPr>
          <w:rFonts w:ascii="Arial" w:hAnsi="Arial" w:cs="Arial"/>
          <w:sz w:val="24"/>
          <w:szCs w:val="24"/>
        </w:rPr>
      </w:pPr>
    </w:p>
    <w:p w:rsidR="009E5283" w:rsidRPr="009E5283" w:rsidRDefault="009E5283" w:rsidP="009E5283">
      <w:pPr>
        <w:rPr>
          <w:rFonts w:ascii="Arial" w:hAnsi="Arial" w:cs="Arial"/>
          <w:sz w:val="24"/>
          <w:szCs w:val="24"/>
        </w:rPr>
      </w:pPr>
    </w:p>
    <w:p w:rsidR="009E5283" w:rsidRPr="00EA53DE" w:rsidRDefault="009E5283" w:rsidP="009E5283">
      <w:pPr>
        <w:rPr>
          <w:rFonts w:ascii="Arial" w:hAnsi="Arial" w:cs="Arial"/>
          <w:sz w:val="24"/>
          <w:szCs w:val="24"/>
        </w:rPr>
      </w:pPr>
    </w:p>
    <w:p w:rsidR="009E5283" w:rsidRPr="00BF4A56" w:rsidRDefault="009E5283" w:rsidP="009E52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42C75F55" wp14:editId="42C75F56">
            <wp:extent cx="1306830" cy="549910"/>
            <wp:effectExtent l="0" t="0" r="7620" b="2540"/>
            <wp:docPr id="3" name="Picture 1" descr="Description: digital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igital signa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5B9" w:rsidRDefault="00C475B9" w:rsidP="00FC5225">
      <w:pPr>
        <w:rPr>
          <w:rFonts w:ascii="Arial" w:hAnsi="Arial" w:cs="Arial"/>
          <w:sz w:val="22"/>
          <w:szCs w:val="22"/>
        </w:rPr>
      </w:pPr>
    </w:p>
    <w:p w:rsidR="00C475B9" w:rsidRDefault="00C475B9" w:rsidP="00FC5225">
      <w:pPr>
        <w:rPr>
          <w:rFonts w:ascii="Arial" w:hAnsi="Arial" w:cs="Arial"/>
          <w:sz w:val="22"/>
          <w:szCs w:val="22"/>
        </w:rPr>
      </w:pPr>
    </w:p>
    <w:p w:rsidR="00C475B9" w:rsidRDefault="00C475B9" w:rsidP="00FC5225">
      <w:pPr>
        <w:rPr>
          <w:rFonts w:ascii="Arial" w:hAnsi="Arial" w:cs="Arial"/>
          <w:sz w:val="22"/>
          <w:szCs w:val="22"/>
        </w:rPr>
      </w:pPr>
    </w:p>
    <w:p w:rsidR="00C475B9" w:rsidRDefault="00C475B9" w:rsidP="00FC5225">
      <w:pPr>
        <w:rPr>
          <w:rFonts w:ascii="Arial" w:hAnsi="Arial" w:cs="Arial"/>
          <w:sz w:val="22"/>
          <w:szCs w:val="22"/>
        </w:rPr>
      </w:pPr>
    </w:p>
    <w:p w:rsidR="00E749DC" w:rsidRDefault="00E749DC">
      <w:pPr>
        <w:rPr>
          <w:rFonts w:ascii="Arial" w:hAnsi="Arial" w:cs="Arial"/>
          <w:sz w:val="22"/>
          <w:szCs w:val="22"/>
        </w:rPr>
      </w:pPr>
    </w:p>
    <w:sectPr w:rsidR="00E749DC" w:rsidSect="00843211">
      <w:headerReference w:type="default" r:id="rId11"/>
      <w:headerReference w:type="first" r:id="rId12"/>
      <w:footerReference w:type="first" r:id="rId13"/>
      <w:pgSz w:w="11906" w:h="16838"/>
      <w:pgMar w:top="629" w:right="851" w:bottom="822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5F9" w:rsidRDefault="00FA25F9">
      <w:r>
        <w:separator/>
      </w:r>
    </w:p>
  </w:endnote>
  <w:endnote w:type="continuationSeparator" w:id="0">
    <w:p w:rsidR="00FA25F9" w:rsidRDefault="00FA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211" w:rsidRDefault="001823E1">
    <w:pPr>
      <w:pStyle w:val="Footer"/>
      <w:jc w:val="center"/>
      <w:rPr>
        <w:rFonts w:ascii="Palatino" w:hAnsi="Palatino"/>
      </w:rPr>
    </w:pPr>
    <w:r>
      <w:rPr>
        <w:rFonts w:ascii="Palatino" w:hAnsi="Palatino"/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2C75F6C" wp14:editId="42C75F6D">
              <wp:simplePos x="0" y="0"/>
              <wp:positionH relativeFrom="column">
                <wp:posOffset>-32385</wp:posOffset>
              </wp:positionH>
              <wp:positionV relativeFrom="paragraph">
                <wp:posOffset>33655</wp:posOffset>
              </wp:positionV>
              <wp:extent cx="653288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2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538DB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2.65pt" to="511.8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V6E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mfTp3w+B9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OYLofdsAAAAHAQAADwAAAGRycy9kb3ducmV2LnhtbEyOzU7DMBCE75X6DtYicalau4kK&#10;KMSpKiA3LhQQ1228JBHxOo3dNvD0uFzocX408+Xr0XbiSINvHWtYLhQI4sqZlmsNb6/l/A6ED8gG&#10;O8ek4Zs8rIvpJMfMuBO/0HEbahFH2GeooQmhz6T0VUMW/cL1xDH7dIPFEOVQSzPgKY7bTiZK3UiL&#10;LceHBnt6aKj62h6sBl++0778mVUz9ZHWjpL94/MTan19NW7uQQQaw38ZzvgRHYrItHMHNl50Guar&#10;ZWxqWKUgzrFK0lsQuz9DFrm85C9+AQAA//8DAFBLAQItABQABgAIAAAAIQC2gziS/gAAAOEBAAAT&#10;AAAAAAAAAAAAAAAAAAAAAABbQ29udGVudF9UeXBlc10ueG1sUEsBAi0AFAAGAAgAAAAhADj9If/W&#10;AAAAlAEAAAsAAAAAAAAAAAAAAAAALwEAAF9yZWxzLy5yZWxzUEsBAi0AFAAGAAgAAAAhAL8lXoQS&#10;AgAAKAQAAA4AAAAAAAAAAAAAAAAALgIAAGRycy9lMm9Eb2MueG1sUEsBAi0AFAAGAAgAAAAhADmC&#10;6H3bAAAABwEAAA8AAAAAAAAAAAAAAAAAbAQAAGRycy9kb3ducmV2LnhtbFBLBQYAAAAABAAEAPMA&#10;AAB0BQAAAAA=&#10;" o:allowincell="f"/>
          </w:pict>
        </mc:Fallback>
      </mc:AlternateContent>
    </w:r>
  </w:p>
  <w:p w:rsidR="00843211" w:rsidRDefault="00FC5225" w:rsidP="00FC5225">
    <w:pPr>
      <w:pStyle w:val="Footer"/>
      <w:jc w:val="center"/>
      <w:rPr>
        <w:rFonts w:ascii="Palatino" w:hAnsi="Palatino"/>
      </w:rPr>
    </w:pPr>
    <w:r>
      <w:rPr>
        <w:rFonts w:ascii="Palatino" w:hAnsi="Palatino"/>
      </w:rPr>
      <w:t>School of Medicine</w:t>
    </w:r>
    <w:r w:rsidR="00843211">
      <w:rPr>
        <w:rFonts w:ascii="Palatino" w:hAnsi="Palatino"/>
      </w:rPr>
      <w:t xml:space="preserve">, </w:t>
    </w:r>
    <w:r w:rsidR="00A8610C">
      <w:rPr>
        <w:rFonts w:ascii="Palatino" w:hAnsi="Palatino"/>
      </w:rPr>
      <w:t xml:space="preserve">University of St Andrews, </w:t>
    </w:r>
    <w:r>
      <w:rPr>
        <w:rFonts w:ascii="Palatino" w:hAnsi="Palatino"/>
      </w:rPr>
      <w:t xml:space="preserve">North Haugh, </w:t>
    </w:r>
    <w:r w:rsidR="00843211" w:rsidRPr="00A8610C">
      <w:rPr>
        <w:rFonts w:ascii="Palatino" w:hAnsi="Palatino"/>
        <w:caps/>
      </w:rPr>
      <w:t>St Andrews</w:t>
    </w:r>
    <w:r w:rsidR="00843211">
      <w:rPr>
        <w:rFonts w:ascii="Palatino" w:hAnsi="Palatino"/>
      </w:rPr>
      <w:t>, Fife</w:t>
    </w:r>
    <w:r w:rsidR="00A8610C">
      <w:rPr>
        <w:rFonts w:ascii="Palatino" w:hAnsi="Palatino"/>
      </w:rPr>
      <w:t xml:space="preserve">.  </w:t>
    </w:r>
    <w:r w:rsidR="00843211">
      <w:rPr>
        <w:rFonts w:ascii="Palatino" w:hAnsi="Palatino"/>
      </w:rPr>
      <w:t xml:space="preserve"> KY16 9T</w:t>
    </w:r>
    <w:r>
      <w:rPr>
        <w:rFonts w:ascii="Palatino" w:hAnsi="Palatino"/>
      </w:rPr>
      <w:t>F</w:t>
    </w:r>
    <w:r w:rsidR="00843211">
      <w:rPr>
        <w:rFonts w:ascii="Palatino" w:hAnsi="Palatino"/>
      </w:rPr>
      <w:t>, UK</w:t>
    </w:r>
  </w:p>
  <w:p w:rsidR="00843211" w:rsidRDefault="00843211" w:rsidP="00BF4A56">
    <w:pPr>
      <w:pStyle w:val="Footer"/>
      <w:jc w:val="center"/>
    </w:pPr>
    <w:r>
      <w:rPr>
        <w:rFonts w:ascii="Palatino" w:hAnsi="Palatino"/>
      </w:rPr>
      <w:t>Tel: +44-1334-463</w:t>
    </w:r>
    <w:r w:rsidR="00D965F0">
      <w:rPr>
        <w:rFonts w:ascii="Palatino" w:hAnsi="Palatino"/>
      </w:rPr>
      <w:t>5</w:t>
    </w:r>
    <w:r w:rsidR="00FC5225">
      <w:rPr>
        <w:rFonts w:ascii="Palatino" w:hAnsi="Palatino"/>
      </w:rPr>
      <w:t>50</w:t>
    </w:r>
    <w:r>
      <w:rPr>
        <w:rFonts w:ascii="Palatino" w:hAnsi="Palatino"/>
      </w:rPr>
      <w:t>; Fax: +44-1334-46</w:t>
    </w:r>
    <w:r w:rsidR="00BF4A56">
      <w:rPr>
        <w:rFonts w:ascii="Palatino" w:hAnsi="Palatino"/>
      </w:rPr>
      <w:t>7470</w:t>
    </w:r>
    <w:r>
      <w:rPr>
        <w:rFonts w:ascii="Palatino" w:hAnsi="Palatino"/>
      </w:rPr>
      <w:t xml:space="preserve">; E-mail: </w:t>
    </w:r>
    <w:r w:rsidR="00FC5225">
      <w:rPr>
        <w:rFonts w:ascii="Palatino" w:hAnsi="Palatino"/>
      </w:rPr>
      <w:t>dcm10</w:t>
    </w:r>
    <w:r>
      <w:rPr>
        <w:rFonts w:ascii="Palatino" w:hAnsi="Palatino"/>
      </w:rPr>
      <w:t>@st-andrews.ac.uk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5F9" w:rsidRDefault="00FA25F9">
      <w:r>
        <w:separator/>
      </w:r>
    </w:p>
  </w:footnote>
  <w:footnote w:type="continuationSeparator" w:id="0">
    <w:p w:rsidR="00FA25F9" w:rsidRDefault="00FA2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211" w:rsidRDefault="00843211">
    <w:pPr>
      <w:pStyle w:val="Header"/>
    </w:pPr>
  </w:p>
  <w:p w:rsidR="00843211" w:rsidRDefault="00843211">
    <w:pPr>
      <w:pStyle w:val="Header"/>
    </w:pPr>
  </w:p>
  <w:p w:rsidR="00843211" w:rsidRDefault="00843211">
    <w:pPr>
      <w:pStyle w:val="Header"/>
    </w:pPr>
  </w:p>
  <w:p w:rsidR="00843211" w:rsidRDefault="008432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32" w:type="dxa"/>
      <w:tblInd w:w="-7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16"/>
      <w:gridCol w:w="9216"/>
    </w:tblGrid>
    <w:tr w:rsidR="00843211" w:rsidTr="007E37D6">
      <w:trPr>
        <w:trHeight w:val="1831"/>
      </w:trPr>
      <w:tc>
        <w:tcPr>
          <w:tcW w:w="1216" w:type="dxa"/>
        </w:tcPr>
        <w:p w:rsidR="00843211" w:rsidRDefault="001823E1">
          <w:pPr>
            <w:ind w:right="-8"/>
          </w:pPr>
          <w:r>
            <w:rPr>
              <w:noProof/>
              <w:lang w:eastAsia="en-GB"/>
            </w:rPr>
            <w:drawing>
              <wp:inline distT="0" distB="0" distL="0" distR="0" wp14:anchorId="42C75F69" wp14:editId="42C75F6A">
                <wp:extent cx="697230" cy="1059180"/>
                <wp:effectExtent l="0" t="0" r="7620" b="7620"/>
                <wp:docPr id="5" name="Picture 5" descr="H:\Captu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:\Captu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Start w:id="1" w:name="_MON_1129355019"/>
      <w:bookmarkStart w:id="2" w:name="_MON_1406021090"/>
      <w:bookmarkStart w:id="3" w:name="_MON_989305699"/>
      <w:bookmarkStart w:id="4" w:name="_MON_989305720"/>
      <w:bookmarkEnd w:id="1"/>
      <w:bookmarkEnd w:id="2"/>
      <w:bookmarkEnd w:id="3"/>
      <w:bookmarkEnd w:id="4"/>
      <w:bookmarkStart w:id="5" w:name="_MON_1044521887"/>
      <w:bookmarkEnd w:id="5"/>
      <w:tc>
        <w:tcPr>
          <w:tcW w:w="9216" w:type="dxa"/>
          <w:tcBorders>
            <w:bottom w:val="nil"/>
          </w:tcBorders>
        </w:tcPr>
        <w:p w:rsidR="00843211" w:rsidRDefault="00843211">
          <w:pPr>
            <w:ind w:right="119"/>
            <w:jc w:val="right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object w:dxaOrig="9261" w:dyaOrig="805" w14:anchorId="42C75F6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3pt;height:38.25pt" o:ole="" fillcolor="window">
                <v:imagedata r:id="rId2" o:title=""/>
              </v:shape>
              <o:OLEObject Type="Embed" ProgID="Word.Picture.8" ShapeID="_x0000_i1025" DrawAspect="Content" ObjectID="_1561277371" r:id="rId3"/>
            </w:object>
          </w:r>
        </w:p>
        <w:p w:rsidR="00843211" w:rsidRPr="00EE1F0E" w:rsidRDefault="00FC5225" w:rsidP="00FC5225">
          <w:pPr>
            <w:spacing w:line="360" w:lineRule="exact"/>
            <w:ind w:right="142"/>
            <w:jc w:val="right"/>
            <w:rPr>
              <w:rFonts w:ascii="Book Antiqua" w:hAnsi="Book Antiqua"/>
              <w:sz w:val="16"/>
              <w:lang w:val="fr-FR"/>
            </w:rPr>
          </w:pPr>
          <w:r w:rsidRPr="00EE1F0E">
            <w:rPr>
              <w:rFonts w:ascii="Book Antiqua" w:hAnsi="Book Antiqua"/>
              <w:sz w:val="28"/>
              <w:lang w:val="fr-FR"/>
            </w:rPr>
            <w:t>Mr DC Masson</w:t>
          </w:r>
          <w:r w:rsidR="00843211" w:rsidRPr="00EE1F0E">
            <w:rPr>
              <w:rFonts w:ascii="Book Antiqua" w:hAnsi="Book Antiqua"/>
              <w:sz w:val="28"/>
              <w:lang w:val="fr-FR"/>
            </w:rPr>
            <w:t xml:space="preserve"> </w:t>
          </w:r>
          <w:r w:rsidRPr="00EE1F0E">
            <w:rPr>
              <w:rFonts w:ascii="Book Antiqua" w:hAnsi="Book Antiqua"/>
              <w:sz w:val="16"/>
              <w:lang w:val="fr-FR"/>
            </w:rPr>
            <w:t>MA, CMgr</w:t>
          </w:r>
          <w:r w:rsidR="00734C9D" w:rsidRPr="00EE1F0E">
            <w:rPr>
              <w:rFonts w:ascii="Book Antiqua" w:hAnsi="Book Antiqua"/>
              <w:sz w:val="16"/>
              <w:lang w:val="fr-FR"/>
            </w:rPr>
            <w:t>, FCMI</w:t>
          </w:r>
        </w:p>
        <w:p w:rsidR="00FC5225" w:rsidRDefault="00FC5225" w:rsidP="00FC5225">
          <w:pPr>
            <w:spacing w:line="360" w:lineRule="exact"/>
            <w:ind w:right="142"/>
            <w:jc w:val="right"/>
            <w:rPr>
              <w:rFonts w:ascii="Book Antiqua" w:hAnsi="Book Antiqua"/>
              <w:sz w:val="24"/>
            </w:rPr>
          </w:pPr>
          <w:r>
            <w:rPr>
              <w:rFonts w:ascii="Book Antiqua" w:hAnsi="Book Antiqua"/>
              <w:sz w:val="24"/>
            </w:rPr>
            <w:t>Executive Administrator</w:t>
          </w:r>
        </w:p>
        <w:p w:rsidR="00843211" w:rsidRDefault="00C475B9" w:rsidP="001C1791">
          <w:pPr>
            <w:spacing w:line="360" w:lineRule="exact"/>
            <w:ind w:right="142"/>
            <w:jc w:val="right"/>
          </w:pPr>
          <w:r>
            <w:rPr>
              <w:rFonts w:ascii="Book Antiqua" w:hAnsi="Book Antiqua"/>
              <w:sz w:val="24"/>
            </w:rPr>
            <w:t>School of Medicine</w:t>
          </w:r>
          <w:r w:rsidR="00FC5225">
            <w:rPr>
              <w:rFonts w:ascii="Book Antiqua" w:hAnsi="Book Antiqua"/>
              <w:sz w:val="24"/>
            </w:rPr>
            <w:t xml:space="preserve"> </w:t>
          </w:r>
        </w:p>
      </w:tc>
    </w:tr>
  </w:tbl>
  <w:p w:rsidR="00843211" w:rsidRDefault="008432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07F28"/>
    <w:multiLevelType w:val="hybridMultilevel"/>
    <w:tmpl w:val="DD22DB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16432"/>
    <w:multiLevelType w:val="hybridMultilevel"/>
    <w:tmpl w:val="7CF2F622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F9"/>
    <w:rsid w:val="000E0679"/>
    <w:rsid w:val="001823E1"/>
    <w:rsid w:val="0018499D"/>
    <w:rsid w:val="001C1791"/>
    <w:rsid w:val="002A7472"/>
    <w:rsid w:val="002B2B03"/>
    <w:rsid w:val="0043335C"/>
    <w:rsid w:val="004E3BEE"/>
    <w:rsid w:val="00517640"/>
    <w:rsid w:val="006122A0"/>
    <w:rsid w:val="006166B2"/>
    <w:rsid w:val="00734C9D"/>
    <w:rsid w:val="007426D8"/>
    <w:rsid w:val="007E37D6"/>
    <w:rsid w:val="00843211"/>
    <w:rsid w:val="008D4EAA"/>
    <w:rsid w:val="009C6204"/>
    <w:rsid w:val="009E5283"/>
    <w:rsid w:val="00A8610C"/>
    <w:rsid w:val="00AE6566"/>
    <w:rsid w:val="00AF0444"/>
    <w:rsid w:val="00B5529B"/>
    <w:rsid w:val="00BC373E"/>
    <w:rsid w:val="00BE6DD5"/>
    <w:rsid w:val="00BF4A56"/>
    <w:rsid w:val="00C14ACD"/>
    <w:rsid w:val="00C302F2"/>
    <w:rsid w:val="00C475B9"/>
    <w:rsid w:val="00C75E5F"/>
    <w:rsid w:val="00D214DA"/>
    <w:rsid w:val="00D965F0"/>
    <w:rsid w:val="00DC336F"/>
    <w:rsid w:val="00E749DC"/>
    <w:rsid w:val="00E90AAD"/>
    <w:rsid w:val="00EA446A"/>
    <w:rsid w:val="00EE1F0E"/>
    <w:rsid w:val="00FA25F9"/>
    <w:rsid w:val="00FC5225"/>
    <w:rsid w:val="00FE3ED4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2C75F40"/>
  <w15:docId w15:val="{FFE14D48-4243-48B5-AA64-7C236766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000000"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647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21B9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E52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5283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9E5283"/>
    <w:rPr>
      <w:lang w:eastAsia="en-US"/>
    </w:rPr>
  </w:style>
  <w:style w:type="character" w:styleId="PageNumber">
    <w:name w:val="page number"/>
    <w:basedOn w:val="DefaultParagraphFont"/>
    <w:rsid w:val="009E5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tudents_welfare_council%20tax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DCA760DBE354F8DD6F1DDB9C482A0" ma:contentTypeVersion="0" ma:contentTypeDescription="Create a new document." ma:contentTypeScope="" ma:versionID="6cf6095d78f182418c7642636cf3651b">
  <xsd:schema xmlns:xsd="http://www.w3.org/2001/XMLSchema" xmlns:p="http://schemas.microsoft.com/office/2006/metadata/properties" targetNamespace="http://schemas.microsoft.com/office/2006/metadata/properties" ma:root="true" ma:fieldsID="84d24c2467e79a5b957f305a830827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8D68357-CD41-4C2F-BB36-01A8ED5FED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F99DEA-EC35-4665-B3C4-FC230AD1F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084EBD1-26A8-4012-ADBC-09D334603917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students_welfare_council tax letter</Template>
  <TotalTime>1</TotalTime>
  <Pages>1</Pages>
  <Words>128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 June 2008</vt:lpstr>
    </vt:vector>
  </TitlesOfParts>
  <Company>University of St Andrews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June 2008</dc:title>
  <dc:creator>Alison McCulloch</dc:creator>
  <cp:lastModifiedBy>Alison McCulloch</cp:lastModifiedBy>
  <cp:revision>1</cp:revision>
  <cp:lastPrinted>2008-06-23T07:57:00Z</cp:lastPrinted>
  <dcterms:created xsi:type="dcterms:W3CDTF">2017-07-11T10:22:00Z</dcterms:created>
  <dcterms:modified xsi:type="dcterms:W3CDTF">2017-07-11T10:23:00Z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0x010100B93DCA760DBE354F8DD6F1DDB9C482A0</vt:lpwstr>
  </property>
</Properties>
</file>